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6C" w:rsidRPr="0043526C" w:rsidRDefault="0043526C" w:rsidP="0043526C">
      <w:pPr>
        <w:widowControl/>
        <w:shd w:val="clear" w:color="auto" w:fill="12D4EF"/>
        <w:spacing w:line="285" w:lineRule="atLeast"/>
        <w:jc w:val="center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黑体" w:eastAsia="黑体" w:hAnsi="Verdana" w:cs="宋体" w:hint="eastAsia"/>
          <w:b/>
          <w:bCs/>
          <w:color w:val="333333"/>
          <w:kern w:val="0"/>
          <w:sz w:val="32"/>
          <w:szCs w:val="32"/>
        </w:rPr>
        <w:t>实验幼儿园2014年秋季招生工作通知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2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b/>
          <w:bCs/>
          <w:color w:val="333333"/>
          <w:kern w:val="0"/>
          <w:sz w:val="28"/>
          <w:szCs w:val="28"/>
        </w:rPr>
        <w:t>一、入园条件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（一）本校在编教职工的子女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（二）本校在编教职工的孙辈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（三）协和学院；时代中学；信息技术学院；网络与继续教育学院、职业技术教育学院、后勤服务集团等五个单位符合招生报名要求的非在编教职工子女。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2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b/>
          <w:bCs/>
          <w:color w:val="333333"/>
          <w:kern w:val="0"/>
          <w:sz w:val="28"/>
          <w:szCs w:val="28"/>
        </w:rPr>
        <w:t>二、入园年龄</w:t>
      </w:r>
      <w:bookmarkStart w:id="0" w:name="_GoBack"/>
      <w:bookmarkEnd w:id="0"/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2-3岁幼儿（2010年9月1日至2012年8月31日出生）。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2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b/>
          <w:bCs/>
          <w:color w:val="333333"/>
          <w:kern w:val="0"/>
          <w:sz w:val="28"/>
          <w:szCs w:val="28"/>
        </w:rPr>
        <w:t>三、摸底要求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（一）摸底时间：</w:t>
      </w:r>
      <w:r w:rsidRPr="0043526C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2013年3月19日至3月31日。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（二）相关单位审核要求：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1、</w:t>
      </w: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各单位需对入园摸底填写情况表进行核实，核实</w:t>
      </w:r>
      <w:proofErr w:type="gramStart"/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后单位</w:t>
      </w:r>
      <w:proofErr w:type="gramEnd"/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负责人签字并加盖单位公章，</w:t>
      </w:r>
      <w:r w:rsidRPr="0043526C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于4月1日前将摸底</w:t>
      </w:r>
      <w:proofErr w:type="gramStart"/>
      <w:r w:rsidRPr="0043526C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表电子</w:t>
      </w:r>
      <w:proofErr w:type="gramEnd"/>
      <w:r w:rsidRPr="0043526C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文档发至幼儿园邮箱（hqyey@fjnu.edu.cn），纸质版送交幼儿园办公室汤老师</w:t>
      </w: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。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2、协和学院；时代中学；信息技术学院；网络与继续教育学院、职业技术教育学院、后勤服务集团等五个单位的非在编教工子女，摸底表递交的同时需附上以下证件材料：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（1）人才中介机构出具的人事代理证明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（2）教职工与所在单位签订的劳动聘用合同复印件，复印件须加盖单位公章。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lastRenderedPageBreak/>
        <w:t>（3）提供单位负责人签字并加盖公章的教职工花名册（只需牵涉有入园需求的教职工情况）。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黑体" w:eastAsia="黑体" w:hAnsi="Verdana" w:cs="宋体" w:hint="eastAsia"/>
          <w:color w:val="333333"/>
          <w:kern w:val="0"/>
          <w:sz w:val="28"/>
          <w:szCs w:val="28"/>
        </w:rPr>
        <w:t>特别提醒：若发现以上证件材料存在弄虚作假现象，幼儿园将上报学校，对当事人所属单位进行通报的同时，终止该单位当年及下一年整体性教职工子女入园的资格。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2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b/>
          <w:bCs/>
          <w:color w:val="333333"/>
          <w:kern w:val="0"/>
          <w:sz w:val="28"/>
          <w:szCs w:val="28"/>
        </w:rPr>
        <w:t> </w:t>
      </w:r>
      <w:r w:rsidRPr="0043526C">
        <w:rPr>
          <w:rFonts w:ascii="仿宋_GB2312" w:eastAsia="仿宋_GB2312" w:hAnsi="Verdana" w:cs="宋体" w:hint="eastAsia"/>
          <w:b/>
          <w:bCs/>
          <w:color w:val="333333"/>
          <w:kern w:val="0"/>
          <w:sz w:val="28"/>
          <w:szCs w:val="28"/>
        </w:rPr>
        <w:t>四、报名须知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报名地点：福建师大实验幼儿园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（一）在编教工子女、孙辈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1、报名时间：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12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2014年</w:t>
      </w:r>
      <w:r w:rsidRPr="0043526C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4月26日（星期六）</w:t>
      </w: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上午9：00—11：00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2、应持证件：家长工作证（或退休证）、户口本、预防接种卡。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（二）协和学院；时代中学；信息技术学院；网络与继续教育学院、职业技术教育学院；后勤服务集团非在编教工子女：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1、报名时间：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12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2014年</w:t>
      </w:r>
      <w:r w:rsidRPr="0043526C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5月10日（星期六）</w:t>
      </w: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上午9：00—11：00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2、应持证件：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（1）人才中介机构出具的人事代理证明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（2）教职工与所在单位签订的劳动聘用合同复印件，复印件须加盖单位公章。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（3）提供单位负责人签字并加盖公章的教职工花名册（只需牵涉有入园需求的教职工情况）。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  <w:shd w:val="clear" w:color="auto" w:fill="D9D9D9"/>
        </w:rPr>
        <w:t>以上（1）-（3）名单审查环节已要求提交，此处不必重复提交。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lastRenderedPageBreak/>
        <w:t>（4）工作证、幼儿户口本、预防接种卡.</w:t>
      </w:r>
    </w:p>
    <w:p w:rsidR="0043526C" w:rsidRPr="0043526C" w:rsidRDefault="0043526C" w:rsidP="0043526C">
      <w:pPr>
        <w:widowControl/>
        <w:shd w:val="clear" w:color="auto" w:fill="12D4EF"/>
        <w:spacing w:line="285" w:lineRule="atLeast"/>
        <w:ind w:firstLine="560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 w:rsidRPr="0043526C">
        <w:rPr>
          <w:rFonts w:ascii="仿宋_GB2312" w:eastAsia="仿宋_GB2312" w:hAnsi="Verdana" w:cs="宋体" w:hint="eastAsia"/>
          <w:color w:val="333333"/>
          <w:kern w:val="0"/>
          <w:sz w:val="28"/>
          <w:szCs w:val="28"/>
        </w:rPr>
        <w:t>五、具体招生通知可在福建师范大学实验幼儿园网站查询</w:t>
      </w:r>
    </w:p>
    <w:p w:rsidR="00835058" w:rsidRDefault="00835058">
      <w:pPr>
        <w:rPr>
          <w:rFonts w:hint="eastAsia"/>
        </w:rPr>
      </w:pPr>
    </w:p>
    <w:sectPr w:rsidR="0083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03"/>
    <w:rsid w:val="0043526C"/>
    <w:rsid w:val="00562703"/>
    <w:rsid w:val="0083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2014-03-18T02:48:00Z</dcterms:created>
  <dcterms:modified xsi:type="dcterms:W3CDTF">2014-03-18T02:48:00Z</dcterms:modified>
</cp:coreProperties>
</file>