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08" w:rsidRPr="008B3E08" w:rsidRDefault="008B3E08" w:rsidP="008B3E08"/>
    <w:p w:rsidR="00370778" w:rsidRPr="00E36C12" w:rsidRDefault="002F7DB7" w:rsidP="007E18B8">
      <w:pPr>
        <w:pStyle w:val="a3"/>
        <w:adjustRightInd w:val="0"/>
        <w:snapToGrid w:val="0"/>
        <w:spacing w:before="0" w:after="0"/>
        <w:rPr>
          <w:rFonts w:ascii="方正小标宋简体" w:eastAsia="方正小标宋简体"/>
          <w:b w:val="0"/>
          <w:w w:val="90"/>
          <w:sz w:val="44"/>
          <w:szCs w:val="44"/>
        </w:rPr>
      </w:pPr>
      <w:bookmarkStart w:id="0" w:name="_Hlk497298275"/>
      <w:r w:rsidRPr="002F7DB7">
        <w:rPr>
          <w:rFonts w:ascii="方正小标宋简体" w:eastAsia="方正小标宋简体"/>
          <w:b w:val="0"/>
          <w:w w:val="90"/>
          <w:sz w:val="44"/>
          <w:szCs w:val="44"/>
        </w:rPr>
        <w:t>2017</w:t>
      </w:r>
      <w:r w:rsidRPr="002F7DB7">
        <w:rPr>
          <w:rFonts w:ascii="方正小标宋简体" w:eastAsia="方正小标宋简体" w:hint="eastAsia"/>
          <w:b w:val="0"/>
          <w:w w:val="90"/>
          <w:sz w:val="44"/>
          <w:szCs w:val="44"/>
        </w:rPr>
        <w:t>年度以马克思主义为指导的哲学社会科学学科基础理论研究项目《课题指南》</w:t>
      </w:r>
    </w:p>
    <w:bookmarkEnd w:id="0"/>
    <w:p w:rsidR="00567568" w:rsidRPr="003575F4" w:rsidRDefault="00567568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党的十九大</w:t>
      </w:r>
      <w:r w:rsidRPr="003575F4">
        <w:rPr>
          <w:rFonts w:hint="eastAsia"/>
          <w:sz w:val="28"/>
          <w:szCs w:val="28"/>
        </w:rPr>
        <w:t>主题研究</w:t>
      </w:r>
    </w:p>
    <w:p w:rsidR="00E27251" w:rsidRPr="003575F4" w:rsidRDefault="00E2725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right="240"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党的十九大的重大意义</w:t>
      </w:r>
      <w:r w:rsidRPr="003575F4">
        <w:rPr>
          <w:rFonts w:hint="eastAsia"/>
          <w:sz w:val="28"/>
          <w:szCs w:val="28"/>
        </w:rPr>
        <w:t>研究</w:t>
      </w:r>
    </w:p>
    <w:p w:rsidR="00567568" w:rsidRPr="003575F4" w:rsidRDefault="00567568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习近平新时代中国特色社会主义思想的历史地位和丰富内涵</w:t>
      </w:r>
      <w:r w:rsidRPr="003575F4">
        <w:rPr>
          <w:rFonts w:hint="eastAsia"/>
          <w:sz w:val="28"/>
          <w:szCs w:val="28"/>
        </w:rPr>
        <w:t>研究</w:t>
      </w:r>
      <w:r w:rsidR="00C74827">
        <w:rPr>
          <w:rFonts w:hint="eastAsia"/>
          <w:sz w:val="28"/>
          <w:szCs w:val="28"/>
        </w:rPr>
        <w:t>（</w:t>
      </w:r>
      <w:r w:rsidR="00C74827" w:rsidRPr="00C74827">
        <w:rPr>
          <w:rFonts w:hint="eastAsia"/>
          <w:sz w:val="28"/>
          <w:szCs w:val="28"/>
        </w:rPr>
        <w:t>可分专题分领域研究</w:t>
      </w:r>
      <w:r w:rsidR="00C74827">
        <w:rPr>
          <w:rFonts w:hint="eastAsia"/>
          <w:sz w:val="28"/>
          <w:szCs w:val="28"/>
        </w:rPr>
        <w:t>）</w:t>
      </w:r>
    </w:p>
    <w:p w:rsidR="00E27251" w:rsidRPr="003575F4" w:rsidRDefault="00E2725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right="240"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习近平新时代中国特色社会主义思想是党必须长期坚持的指导思想</w:t>
      </w:r>
      <w:r w:rsidRPr="003575F4">
        <w:rPr>
          <w:rFonts w:hint="eastAsia"/>
          <w:sz w:val="28"/>
          <w:szCs w:val="28"/>
        </w:rPr>
        <w:t>研究</w:t>
      </w:r>
    </w:p>
    <w:p w:rsidR="00E27251" w:rsidRPr="003575F4" w:rsidRDefault="00E2725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党的十八大以来党和国家事业发生的历史性变革</w:t>
      </w:r>
      <w:r w:rsidR="00B87DDD">
        <w:rPr>
          <w:rFonts w:hint="eastAsia"/>
          <w:sz w:val="28"/>
          <w:szCs w:val="28"/>
        </w:rPr>
        <w:t>的经验总结</w:t>
      </w:r>
      <w:r w:rsidRPr="003575F4">
        <w:rPr>
          <w:rFonts w:hint="eastAsia"/>
          <w:sz w:val="28"/>
          <w:szCs w:val="28"/>
        </w:rPr>
        <w:t>研究</w:t>
      </w:r>
    </w:p>
    <w:p w:rsidR="00E27251" w:rsidRPr="003575F4" w:rsidRDefault="00E2725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新时代我国社会主要矛盾</w:t>
      </w:r>
      <w:r w:rsidR="003E1EC6">
        <w:rPr>
          <w:rFonts w:hint="eastAsia"/>
          <w:sz w:val="28"/>
          <w:szCs w:val="28"/>
        </w:rPr>
        <w:t>变化的深远影响</w:t>
      </w:r>
      <w:r w:rsidRPr="003575F4">
        <w:rPr>
          <w:rFonts w:hint="eastAsia"/>
          <w:sz w:val="28"/>
          <w:szCs w:val="28"/>
        </w:rPr>
        <w:t>研究</w:t>
      </w:r>
    </w:p>
    <w:p w:rsidR="00E27251" w:rsidRPr="003575F4" w:rsidRDefault="00E2725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新时代中国共产党的历史使命</w:t>
      </w:r>
      <w:r w:rsidRPr="003575F4">
        <w:rPr>
          <w:rFonts w:hint="eastAsia"/>
          <w:sz w:val="28"/>
          <w:szCs w:val="28"/>
        </w:rPr>
        <w:t>研究</w:t>
      </w:r>
    </w:p>
    <w:p w:rsidR="00E27251" w:rsidRPr="003575F4" w:rsidRDefault="00E2725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“两个一百年”奋斗目标历史交汇期研究</w:t>
      </w:r>
    </w:p>
    <w:p w:rsidR="00E27251" w:rsidRPr="00325505" w:rsidRDefault="00E2725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</w:t>
      </w:r>
      <w:r w:rsidRPr="003575F4">
        <w:rPr>
          <w:sz w:val="28"/>
          <w:szCs w:val="28"/>
        </w:rPr>
        <w:t>全面从严</w:t>
      </w:r>
      <w:r w:rsidRPr="00325505">
        <w:rPr>
          <w:sz w:val="28"/>
          <w:szCs w:val="28"/>
        </w:rPr>
        <w:t>治党的重大部署</w:t>
      </w:r>
      <w:r w:rsidRPr="00325505">
        <w:rPr>
          <w:rFonts w:hint="eastAsia"/>
          <w:sz w:val="28"/>
          <w:szCs w:val="28"/>
        </w:rPr>
        <w:t>研究</w:t>
      </w:r>
    </w:p>
    <w:p w:rsidR="00EB1231" w:rsidRPr="00325505" w:rsidRDefault="00785F94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25505">
        <w:rPr>
          <w:rFonts w:hint="eastAsia"/>
          <w:sz w:val="28"/>
          <w:szCs w:val="28"/>
        </w:rPr>
        <w:t>新时代</w:t>
      </w:r>
      <w:r w:rsidR="00EB1231" w:rsidRPr="00325505">
        <w:rPr>
          <w:sz w:val="28"/>
          <w:szCs w:val="28"/>
        </w:rPr>
        <w:t>乡村振兴战略研究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建设中国自由贸易港研究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构建决策科学、执行坚</w:t>
      </w:r>
      <w:r w:rsidRPr="0058445A">
        <w:rPr>
          <w:sz w:val="28"/>
          <w:szCs w:val="28"/>
        </w:rPr>
        <w:t>决、监督有力的权力运行机制</w:t>
      </w:r>
      <w:r w:rsidR="0058445A" w:rsidRPr="0058445A">
        <w:rPr>
          <w:rFonts w:hint="eastAsia"/>
          <w:sz w:val="28"/>
          <w:szCs w:val="28"/>
        </w:rPr>
        <w:t>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铸牢中华民族共同体意识</w:t>
      </w:r>
      <w:r w:rsidRPr="003575F4">
        <w:rPr>
          <w:rFonts w:hint="eastAsia"/>
          <w:sz w:val="28"/>
          <w:szCs w:val="28"/>
        </w:rPr>
        <w:t>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深入实施公民道德建设工程</w:t>
      </w:r>
      <w:r w:rsidRPr="003575F4">
        <w:rPr>
          <w:rFonts w:hint="eastAsia"/>
          <w:sz w:val="28"/>
          <w:szCs w:val="28"/>
        </w:rPr>
        <w:t>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把社会主义核心价值观融入社会发展各方面</w:t>
      </w:r>
      <w:r w:rsidRPr="003575F4">
        <w:rPr>
          <w:rFonts w:hint="eastAsia"/>
          <w:sz w:val="28"/>
          <w:szCs w:val="28"/>
        </w:rPr>
        <w:t>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推动两岸同胞共同弘扬中华文化</w:t>
      </w:r>
      <w:r w:rsidRPr="003575F4">
        <w:rPr>
          <w:rFonts w:hint="eastAsia"/>
          <w:sz w:val="28"/>
          <w:szCs w:val="28"/>
        </w:rPr>
        <w:t>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积极促进</w:t>
      </w:r>
      <w:r w:rsidRPr="003575F4">
        <w:rPr>
          <w:sz w:val="28"/>
          <w:szCs w:val="28"/>
        </w:rPr>
        <w:t>“</w:t>
      </w:r>
      <w:r w:rsidRPr="003575F4">
        <w:rPr>
          <w:sz w:val="28"/>
          <w:szCs w:val="28"/>
        </w:rPr>
        <w:t>一带一路</w:t>
      </w:r>
      <w:r w:rsidRPr="003575F4">
        <w:rPr>
          <w:sz w:val="28"/>
          <w:szCs w:val="28"/>
        </w:rPr>
        <w:t>”</w:t>
      </w:r>
      <w:r w:rsidRPr="003575F4">
        <w:rPr>
          <w:sz w:val="28"/>
          <w:szCs w:val="28"/>
        </w:rPr>
        <w:t>国际合作</w:t>
      </w:r>
      <w:r w:rsidRPr="003575F4">
        <w:rPr>
          <w:rFonts w:hint="eastAsia"/>
          <w:sz w:val="28"/>
          <w:szCs w:val="28"/>
        </w:rPr>
        <w:t>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新使命下干部激励与约束机制建设问题研究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建设马克思主义学习型政党</w:t>
      </w:r>
      <w:r w:rsidRPr="003575F4">
        <w:rPr>
          <w:rFonts w:hint="eastAsia"/>
          <w:sz w:val="28"/>
          <w:szCs w:val="28"/>
        </w:rPr>
        <w:t xml:space="preserve"> </w:t>
      </w:r>
      <w:r w:rsidRPr="003575F4">
        <w:rPr>
          <w:sz w:val="28"/>
          <w:szCs w:val="28"/>
        </w:rPr>
        <w:t>推动建设学习大国</w:t>
      </w:r>
      <w:r w:rsidRPr="003575F4">
        <w:rPr>
          <w:rFonts w:hint="eastAsia"/>
          <w:sz w:val="28"/>
          <w:szCs w:val="28"/>
        </w:rPr>
        <w:t>研究</w:t>
      </w:r>
    </w:p>
    <w:p w:rsidR="00EB1231" w:rsidRPr="003575F4" w:rsidRDefault="00EB1231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sz w:val="28"/>
          <w:szCs w:val="28"/>
        </w:rPr>
        <w:t>人类命运共同体构建问题研究</w:t>
      </w:r>
    </w:p>
    <w:p w:rsidR="00785F94" w:rsidRPr="003575F4" w:rsidRDefault="00785F94" w:rsidP="003575F4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新时代我国发展的重要战略机遇期研究</w:t>
      </w:r>
    </w:p>
    <w:p w:rsidR="00785F94" w:rsidRPr="003575F4" w:rsidRDefault="00B87DDD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B87DDD">
        <w:rPr>
          <w:rFonts w:hint="eastAsia"/>
          <w:sz w:val="28"/>
          <w:szCs w:val="28"/>
        </w:rPr>
        <w:t>新时代坚持和发展中国特色社会主义的基本方略研究</w:t>
      </w:r>
    </w:p>
    <w:p w:rsidR="00B65652" w:rsidRPr="003575F4" w:rsidRDefault="00B65652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坚持</w:t>
      </w:r>
      <w:r w:rsidR="001049CC" w:rsidRPr="003575F4">
        <w:rPr>
          <w:rFonts w:hint="eastAsia"/>
          <w:sz w:val="28"/>
          <w:szCs w:val="28"/>
        </w:rPr>
        <w:t>和加强</w:t>
      </w:r>
      <w:r w:rsidRPr="003575F4">
        <w:rPr>
          <w:rFonts w:hint="eastAsia"/>
          <w:sz w:val="28"/>
          <w:szCs w:val="28"/>
        </w:rPr>
        <w:t>党的</w:t>
      </w:r>
      <w:r w:rsidR="001049CC" w:rsidRPr="003575F4">
        <w:rPr>
          <w:rFonts w:hint="eastAsia"/>
          <w:sz w:val="28"/>
          <w:szCs w:val="28"/>
        </w:rPr>
        <w:t>全面</w:t>
      </w:r>
      <w:r w:rsidRPr="003575F4">
        <w:rPr>
          <w:rFonts w:hint="eastAsia"/>
          <w:sz w:val="28"/>
          <w:szCs w:val="28"/>
        </w:rPr>
        <w:t>领导研究</w:t>
      </w:r>
    </w:p>
    <w:p w:rsidR="009D113D" w:rsidRPr="003575F4" w:rsidRDefault="009D113D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以人民为中心的发展思想研究</w:t>
      </w:r>
    </w:p>
    <w:p w:rsidR="007C71A8" w:rsidRPr="003575F4" w:rsidRDefault="00E56E11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建设</w:t>
      </w:r>
      <w:r w:rsidR="007C71A8" w:rsidRPr="003575F4">
        <w:rPr>
          <w:rFonts w:hint="eastAsia"/>
          <w:sz w:val="28"/>
          <w:szCs w:val="28"/>
        </w:rPr>
        <w:t>现代化经济体系研究</w:t>
      </w:r>
    </w:p>
    <w:p w:rsidR="00E56E11" w:rsidRPr="003575F4" w:rsidRDefault="004E7C62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建设社会主义创新型国家研究</w:t>
      </w:r>
    </w:p>
    <w:p w:rsidR="007C71A8" w:rsidRPr="003575F4" w:rsidRDefault="007A4D53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</w:t>
      </w:r>
      <w:r w:rsidR="007C71A8" w:rsidRPr="003575F4">
        <w:rPr>
          <w:rFonts w:hint="eastAsia"/>
          <w:sz w:val="28"/>
          <w:szCs w:val="28"/>
        </w:rPr>
        <w:t>区域协调发展战略研究</w:t>
      </w:r>
    </w:p>
    <w:p w:rsidR="004A44FC" w:rsidRPr="003575F4" w:rsidRDefault="001049CC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lastRenderedPageBreak/>
        <w:t>新时代</w:t>
      </w:r>
      <w:r w:rsidR="00E56E11" w:rsidRPr="003575F4">
        <w:rPr>
          <w:rFonts w:hint="eastAsia"/>
          <w:sz w:val="28"/>
          <w:szCs w:val="28"/>
        </w:rPr>
        <w:t>中国全面开放新格局研究</w:t>
      </w:r>
    </w:p>
    <w:p w:rsidR="007C71A8" w:rsidRPr="003575F4" w:rsidRDefault="007C71A8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中国特色社会主义政治发展道路研究</w:t>
      </w:r>
    </w:p>
    <w:p w:rsidR="007C71A8" w:rsidRPr="003575F4" w:rsidRDefault="007C71A8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</w:t>
      </w:r>
      <w:r w:rsidR="00E56E11" w:rsidRPr="003575F4">
        <w:rPr>
          <w:rFonts w:hint="eastAsia"/>
          <w:sz w:val="28"/>
          <w:szCs w:val="28"/>
        </w:rPr>
        <w:t>深化</w:t>
      </w:r>
      <w:r w:rsidRPr="003575F4">
        <w:rPr>
          <w:rFonts w:hint="eastAsia"/>
          <w:sz w:val="28"/>
          <w:szCs w:val="28"/>
        </w:rPr>
        <w:t>全面依法治国</w:t>
      </w:r>
      <w:r w:rsidR="001049CC" w:rsidRPr="003575F4">
        <w:rPr>
          <w:rFonts w:hint="eastAsia"/>
          <w:sz w:val="28"/>
          <w:szCs w:val="28"/>
        </w:rPr>
        <w:t>的理论与</w:t>
      </w:r>
      <w:r w:rsidR="00E56E11" w:rsidRPr="003575F4">
        <w:rPr>
          <w:rFonts w:hint="eastAsia"/>
          <w:sz w:val="28"/>
          <w:szCs w:val="28"/>
        </w:rPr>
        <w:t>实践</w:t>
      </w:r>
      <w:r w:rsidRPr="003575F4">
        <w:rPr>
          <w:rFonts w:hint="eastAsia"/>
          <w:sz w:val="28"/>
          <w:szCs w:val="28"/>
        </w:rPr>
        <w:t>研究</w:t>
      </w:r>
    </w:p>
    <w:p w:rsidR="007C71A8" w:rsidRPr="00325505" w:rsidRDefault="001049CC" w:rsidP="00325505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建设</w:t>
      </w:r>
      <w:r w:rsidR="007C71A8" w:rsidRPr="003575F4">
        <w:rPr>
          <w:rFonts w:hint="eastAsia"/>
          <w:sz w:val="28"/>
          <w:szCs w:val="28"/>
        </w:rPr>
        <w:t>社会主义文化</w:t>
      </w:r>
      <w:r w:rsidRPr="003575F4">
        <w:rPr>
          <w:rFonts w:hint="eastAsia"/>
          <w:sz w:val="28"/>
          <w:szCs w:val="28"/>
        </w:rPr>
        <w:t>强国</w:t>
      </w:r>
      <w:r w:rsidR="007C71A8" w:rsidRPr="003575F4">
        <w:rPr>
          <w:rFonts w:hint="eastAsia"/>
          <w:sz w:val="28"/>
          <w:szCs w:val="28"/>
        </w:rPr>
        <w:t>研究</w:t>
      </w:r>
    </w:p>
    <w:p w:rsidR="00350402" w:rsidRPr="003575F4" w:rsidRDefault="004E7C62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</w:t>
      </w:r>
      <w:r w:rsidR="00FC6A6D" w:rsidRPr="003575F4">
        <w:rPr>
          <w:rFonts w:hint="eastAsia"/>
          <w:sz w:val="28"/>
          <w:szCs w:val="28"/>
        </w:rPr>
        <w:t>加强和创新</w:t>
      </w:r>
      <w:r w:rsidR="00350402" w:rsidRPr="003575F4">
        <w:rPr>
          <w:rFonts w:hint="eastAsia"/>
          <w:sz w:val="28"/>
          <w:szCs w:val="28"/>
        </w:rPr>
        <w:t>社会治理研究</w:t>
      </w:r>
    </w:p>
    <w:p w:rsidR="002B0A88" w:rsidRPr="003575F4" w:rsidRDefault="00FC6A6D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建设社会主义教育强国</w:t>
      </w:r>
      <w:r w:rsidR="002B0A88" w:rsidRPr="003575F4">
        <w:rPr>
          <w:rFonts w:hint="eastAsia"/>
          <w:sz w:val="28"/>
          <w:szCs w:val="28"/>
        </w:rPr>
        <w:t>研究</w:t>
      </w:r>
    </w:p>
    <w:p w:rsidR="002B0A88" w:rsidRPr="003575F4" w:rsidRDefault="007A4D53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</w:t>
      </w:r>
      <w:r w:rsidR="002B0A88" w:rsidRPr="003575F4">
        <w:rPr>
          <w:rFonts w:hint="eastAsia"/>
          <w:sz w:val="28"/>
          <w:szCs w:val="28"/>
        </w:rPr>
        <w:t>健康中国战略研究</w:t>
      </w:r>
    </w:p>
    <w:p w:rsidR="00974B51" w:rsidRPr="003575F4" w:rsidRDefault="00974B51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完善国家安全战略</w:t>
      </w:r>
      <w:r w:rsidR="005353D6">
        <w:rPr>
          <w:rFonts w:hint="eastAsia"/>
          <w:sz w:val="28"/>
          <w:szCs w:val="28"/>
        </w:rPr>
        <w:t xml:space="preserve"> </w:t>
      </w:r>
      <w:r w:rsidR="00B10F68" w:rsidRPr="003575F4">
        <w:rPr>
          <w:rFonts w:hint="eastAsia"/>
          <w:sz w:val="28"/>
          <w:szCs w:val="28"/>
        </w:rPr>
        <w:t>健全</w:t>
      </w:r>
      <w:r w:rsidRPr="003575F4">
        <w:rPr>
          <w:rFonts w:hint="eastAsia"/>
          <w:sz w:val="28"/>
          <w:szCs w:val="28"/>
        </w:rPr>
        <w:t>国家安全体系研究</w:t>
      </w:r>
    </w:p>
    <w:p w:rsidR="009D113D" w:rsidRPr="003575F4" w:rsidRDefault="007A4D53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中国特色</w:t>
      </w:r>
      <w:r w:rsidR="004C31D4" w:rsidRPr="003575F4">
        <w:rPr>
          <w:rFonts w:hint="eastAsia"/>
          <w:sz w:val="28"/>
          <w:szCs w:val="28"/>
        </w:rPr>
        <w:t>社会主义</w:t>
      </w:r>
      <w:r w:rsidR="00D573BD" w:rsidRPr="003575F4">
        <w:rPr>
          <w:rFonts w:hint="eastAsia"/>
          <w:sz w:val="28"/>
          <w:szCs w:val="28"/>
        </w:rPr>
        <w:t>生态文明研究</w:t>
      </w:r>
    </w:p>
    <w:p w:rsidR="00974B51" w:rsidRPr="003575F4" w:rsidRDefault="00974B51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习近平强军思想研究</w:t>
      </w:r>
    </w:p>
    <w:p w:rsidR="004E7C62" w:rsidRPr="003575F4" w:rsidRDefault="004E7C62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新时代军民融合发展战略研究</w:t>
      </w:r>
    </w:p>
    <w:p w:rsidR="00D573BD" w:rsidRPr="003575F4" w:rsidRDefault="00D573BD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构建人类命运共同体研究</w:t>
      </w:r>
    </w:p>
    <w:p w:rsidR="007A4D53" w:rsidRPr="003575F4" w:rsidRDefault="007A4D53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新时代党的建设理论和实践创新研究</w:t>
      </w:r>
    </w:p>
    <w:p w:rsidR="00B65652" w:rsidRPr="003575F4" w:rsidRDefault="00B65652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提高党的执政能力和领导水平研究</w:t>
      </w:r>
    </w:p>
    <w:p w:rsidR="00BF4769" w:rsidRDefault="00BF4769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 w:rsidRPr="003575F4">
        <w:rPr>
          <w:rFonts w:hint="eastAsia"/>
          <w:sz w:val="28"/>
          <w:szCs w:val="28"/>
        </w:rPr>
        <w:t>健全党和</w:t>
      </w:r>
      <w:r w:rsidR="0029406E" w:rsidRPr="003575F4">
        <w:rPr>
          <w:rFonts w:hint="eastAsia"/>
          <w:sz w:val="28"/>
          <w:szCs w:val="28"/>
        </w:rPr>
        <w:t>国家</w:t>
      </w:r>
      <w:r w:rsidRPr="003575F4">
        <w:rPr>
          <w:rFonts w:hint="eastAsia"/>
          <w:sz w:val="28"/>
          <w:szCs w:val="28"/>
        </w:rPr>
        <w:t>监督体系研究</w:t>
      </w:r>
    </w:p>
    <w:p w:rsidR="000328A7" w:rsidRDefault="000328A7" w:rsidP="003575F4">
      <w:pPr>
        <w:pStyle w:val="a4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马克思主义政党与领袖关系研究</w:t>
      </w:r>
    </w:p>
    <w:p w:rsidR="000328A7" w:rsidRPr="003575F4" w:rsidRDefault="000328A7" w:rsidP="009D2AC9">
      <w:pPr>
        <w:pStyle w:val="a4"/>
        <w:numPr>
          <w:ilvl w:val="0"/>
          <w:numId w:val="4"/>
        </w:numPr>
        <w:adjustRightInd w:val="0"/>
        <w:snapToGrid w:val="0"/>
        <w:spacing w:after="100" w:afterAutospacing="1" w:line="40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坚定文化自信与新时代中国现代化研究</w:t>
      </w:r>
    </w:p>
    <w:p w:rsidR="003575F4" w:rsidRPr="003575F4" w:rsidRDefault="00B65652" w:rsidP="00AA664F">
      <w:pPr>
        <w:pStyle w:val="a4"/>
        <w:numPr>
          <w:ilvl w:val="2"/>
          <w:numId w:val="2"/>
        </w:numPr>
        <w:adjustRightInd w:val="0"/>
        <w:snapToGrid w:val="0"/>
        <w:spacing w:after="100" w:afterAutospacing="1" w:line="400" w:lineRule="exact"/>
        <w:ind w:left="426" w:firstLineChars="0"/>
        <w:rPr>
          <w:rFonts w:ascii="楷体_GB2312" w:eastAsia="楷体_GB2312"/>
          <w:sz w:val="28"/>
          <w:szCs w:val="28"/>
        </w:rPr>
      </w:pPr>
      <w:r w:rsidRPr="003575F4">
        <w:rPr>
          <w:rFonts w:hint="eastAsia"/>
          <w:sz w:val="28"/>
          <w:szCs w:val="28"/>
        </w:rPr>
        <w:t>自选题目</w:t>
      </w:r>
    </w:p>
    <w:p w:rsidR="008A5CFB" w:rsidRPr="006E187D" w:rsidRDefault="006E187D" w:rsidP="00AA664F">
      <w:pPr>
        <w:adjustRightInd w:val="0"/>
        <w:snapToGrid w:val="0"/>
        <w:spacing w:line="360" w:lineRule="auto"/>
        <w:ind w:left="142"/>
        <w:rPr>
          <w:rFonts w:ascii="楷体_GB2312" w:eastAsia="楷体_GB2312"/>
          <w:sz w:val="28"/>
          <w:szCs w:val="28"/>
        </w:rPr>
      </w:pPr>
      <w:r w:rsidRPr="006E187D">
        <w:rPr>
          <w:rFonts w:ascii="楷体_GB2312" w:eastAsia="楷体_GB2312" w:hint="eastAsia"/>
          <w:sz w:val="28"/>
          <w:szCs w:val="28"/>
        </w:rPr>
        <w:t>注：</w:t>
      </w:r>
      <w:r w:rsidR="001049CC" w:rsidRPr="006E187D">
        <w:rPr>
          <w:rFonts w:ascii="楷体_GB2312" w:eastAsia="楷体_GB2312" w:hint="eastAsia"/>
          <w:sz w:val="28"/>
          <w:szCs w:val="28"/>
        </w:rPr>
        <w:t>自选题目应紧扣党的十九大精神，具有一定</w:t>
      </w:r>
      <w:r w:rsidR="00DD61D5" w:rsidRPr="006E187D">
        <w:rPr>
          <w:rFonts w:ascii="楷体_GB2312" w:eastAsia="楷体_GB2312" w:hint="eastAsia"/>
          <w:sz w:val="28"/>
          <w:szCs w:val="28"/>
        </w:rPr>
        <w:t>的</w:t>
      </w:r>
      <w:r w:rsidR="001049CC" w:rsidRPr="006E187D">
        <w:rPr>
          <w:rFonts w:ascii="楷体_GB2312" w:eastAsia="楷体_GB2312" w:hint="eastAsia"/>
          <w:sz w:val="28"/>
          <w:szCs w:val="28"/>
        </w:rPr>
        <w:t>理论高度和明确</w:t>
      </w:r>
      <w:r w:rsidR="00DD61D5" w:rsidRPr="006E187D">
        <w:rPr>
          <w:rFonts w:ascii="楷体_GB2312" w:eastAsia="楷体_GB2312" w:hint="eastAsia"/>
          <w:sz w:val="28"/>
          <w:szCs w:val="28"/>
        </w:rPr>
        <w:t>的</w:t>
      </w:r>
      <w:r w:rsidR="001049CC" w:rsidRPr="006E187D">
        <w:rPr>
          <w:rFonts w:ascii="楷体_GB2312" w:eastAsia="楷体_GB2312" w:hint="eastAsia"/>
          <w:sz w:val="28"/>
          <w:szCs w:val="28"/>
        </w:rPr>
        <w:t>研究目标</w:t>
      </w:r>
      <w:r w:rsidRPr="006E187D">
        <w:rPr>
          <w:rFonts w:ascii="楷体_GB2312" w:eastAsia="楷体_GB2312" w:hint="eastAsia"/>
          <w:sz w:val="28"/>
          <w:szCs w:val="28"/>
        </w:rPr>
        <w:t>。</w:t>
      </w:r>
      <w:bookmarkStart w:id="1" w:name="_GoBack"/>
      <w:bookmarkEnd w:id="1"/>
      <w:r w:rsidR="0056196C">
        <w:rPr>
          <w:rFonts w:ascii="楷体_GB2312" w:eastAsia="楷体_GB2312" w:hint="eastAsia"/>
          <w:sz w:val="28"/>
          <w:szCs w:val="28"/>
        </w:rPr>
        <w:t>申报自选课题的</w:t>
      </w:r>
      <w:r w:rsidRPr="006E187D">
        <w:rPr>
          <w:rFonts w:ascii="楷体_GB2312" w:eastAsia="楷体_GB2312" w:hint="eastAsia"/>
          <w:sz w:val="28"/>
          <w:szCs w:val="28"/>
        </w:rPr>
        <w:t>申请人在课题申请系统中填报时选择子课题（自选），具体题目在导出的</w:t>
      </w:r>
      <w:r w:rsidRPr="006E187D">
        <w:rPr>
          <w:rFonts w:ascii="楷体_GB2312" w:eastAsia="楷体_GB2312"/>
          <w:sz w:val="28"/>
          <w:szCs w:val="28"/>
        </w:rPr>
        <w:t>WORD文档中（封面和数据页）标注。</w:t>
      </w:r>
    </w:p>
    <w:sectPr w:rsidR="008A5CFB" w:rsidRPr="006E187D" w:rsidSect="006327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02" w:rsidRDefault="00593E02" w:rsidP="00B731BC">
      <w:r>
        <w:separator/>
      </w:r>
    </w:p>
  </w:endnote>
  <w:endnote w:type="continuationSeparator" w:id="0">
    <w:p w:rsidR="00593E02" w:rsidRDefault="00593E02" w:rsidP="00B7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D6" w:rsidRPr="00717FD6" w:rsidRDefault="003A4792">
    <w:pPr>
      <w:pStyle w:val="a7"/>
      <w:jc w:val="center"/>
      <w:rPr>
        <w:caps/>
        <w:color w:val="4472C4" w:themeColor="accent1"/>
        <w:sz w:val="24"/>
        <w:szCs w:val="24"/>
      </w:rPr>
    </w:pPr>
    <w:r w:rsidRPr="00717FD6">
      <w:rPr>
        <w:caps/>
        <w:color w:val="4472C4" w:themeColor="accent1"/>
        <w:sz w:val="24"/>
        <w:szCs w:val="24"/>
      </w:rPr>
      <w:fldChar w:fldCharType="begin"/>
    </w:r>
    <w:r w:rsidR="00717FD6" w:rsidRPr="00717FD6">
      <w:rPr>
        <w:caps/>
        <w:color w:val="4472C4" w:themeColor="accent1"/>
        <w:sz w:val="24"/>
        <w:szCs w:val="24"/>
      </w:rPr>
      <w:instrText>PAGE   \* MERGEFORMAT</w:instrText>
    </w:r>
    <w:r w:rsidRPr="00717FD6">
      <w:rPr>
        <w:caps/>
        <w:color w:val="4472C4" w:themeColor="accent1"/>
        <w:sz w:val="24"/>
        <w:szCs w:val="24"/>
      </w:rPr>
      <w:fldChar w:fldCharType="separate"/>
    </w:r>
    <w:r w:rsidR="0058445A" w:rsidRPr="0058445A">
      <w:rPr>
        <w:caps/>
        <w:noProof/>
        <w:color w:val="4472C4" w:themeColor="accent1"/>
        <w:sz w:val="24"/>
        <w:szCs w:val="24"/>
        <w:lang w:val="zh-CN"/>
      </w:rPr>
      <w:t>1</w:t>
    </w:r>
    <w:r w:rsidRPr="00717FD6">
      <w:rPr>
        <w:caps/>
        <w:color w:val="4472C4" w:themeColor="accent1"/>
        <w:sz w:val="24"/>
        <w:szCs w:val="24"/>
      </w:rPr>
      <w:fldChar w:fldCharType="end"/>
    </w:r>
  </w:p>
  <w:p w:rsidR="00717FD6" w:rsidRDefault="00717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02" w:rsidRDefault="00593E02" w:rsidP="00B731BC">
      <w:r>
        <w:separator/>
      </w:r>
    </w:p>
  </w:footnote>
  <w:footnote w:type="continuationSeparator" w:id="0">
    <w:p w:rsidR="00593E02" w:rsidRDefault="00593E02" w:rsidP="00B73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A0E"/>
    <w:multiLevelType w:val="hybridMultilevel"/>
    <w:tmpl w:val="966C5442"/>
    <w:lvl w:ilvl="0" w:tplc="F01C0A6C">
      <w:start w:val="1"/>
      <w:numFmt w:val="bullet"/>
      <w:lvlText w:val="※"/>
      <w:lvlJc w:val="left"/>
      <w:pPr>
        <w:ind w:left="1060" w:hanging="420"/>
      </w:pPr>
      <w:rPr>
        <w:rFonts w:ascii="仿宋_GB2312" w:eastAsia="仿宋_GB2312" w:hAnsi="Wingdings" w:hint="eastAsia"/>
      </w:rPr>
    </w:lvl>
    <w:lvl w:ilvl="1" w:tplc="F01C0A6C">
      <w:start w:val="1"/>
      <w:numFmt w:val="bullet"/>
      <w:lvlText w:val="※"/>
      <w:lvlJc w:val="left"/>
      <w:pPr>
        <w:ind w:left="840" w:hanging="420"/>
      </w:pPr>
      <w:rPr>
        <w:rFonts w:ascii="仿宋_GB2312" w:eastAsia="仿宋_GB2312" w:hAnsi="Wingdings" w:hint="eastAsia"/>
      </w:rPr>
    </w:lvl>
    <w:lvl w:ilvl="2" w:tplc="F01C0A6C">
      <w:start w:val="1"/>
      <w:numFmt w:val="bullet"/>
      <w:lvlText w:val="※"/>
      <w:lvlJc w:val="left"/>
      <w:pPr>
        <w:ind w:left="1260" w:hanging="420"/>
      </w:pPr>
      <w:rPr>
        <w:rFonts w:ascii="仿宋_GB2312" w:eastAsia="仿宋_GB2312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446AE5"/>
    <w:multiLevelType w:val="hybridMultilevel"/>
    <w:tmpl w:val="CB40F4B2"/>
    <w:lvl w:ilvl="0" w:tplc="BC2A3000">
      <w:start w:val="1"/>
      <w:numFmt w:val="decimal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D64F5C"/>
    <w:multiLevelType w:val="hybridMultilevel"/>
    <w:tmpl w:val="6C8CA550"/>
    <w:lvl w:ilvl="0" w:tplc="4EE6597C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9F580C"/>
    <w:multiLevelType w:val="hybridMultilevel"/>
    <w:tmpl w:val="6D9EE23E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268"/>
    <w:rsid w:val="000328A7"/>
    <w:rsid w:val="00033483"/>
    <w:rsid w:val="00057E28"/>
    <w:rsid w:val="000619F2"/>
    <w:rsid w:val="000626FD"/>
    <w:rsid w:val="0007432B"/>
    <w:rsid w:val="000770AD"/>
    <w:rsid w:val="000854EB"/>
    <w:rsid w:val="00091A21"/>
    <w:rsid w:val="000A201F"/>
    <w:rsid w:val="000C69D7"/>
    <w:rsid w:val="000F0538"/>
    <w:rsid w:val="000F0E28"/>
    <w:rsid w:val="001049CC"/>
    <w:rsid w:val="00160439"/>
    <w:rsid w:val="001958EA"/>
    <w:rsid w:val="001B2E3A"/>
    <w:rsid w:val="001C0A3B"/>
    <w:rsid w:val="00240003"/>
    <w:rsid w:val="00272B89"/>
    <w:rsid w:val="00286888"/>
    <w:rsid w:val="0029406E"/>
    <w:rsid w:val="002B0A88"/>
    <w:rsid w:val="002C2B8B"/>
    <w:rsid w:val="002F7DB7"/>
    <w:rsid w:val="00325505"/>
    <w:rsid w:val="00331D7E"/>
    <w:rsid w:val="00350402"/>
    <w:rsid w:val="003575F4"/>
    <w:rsid w:val="00370778"/>
    <w:rsid w:val="00371F85"/>
    <w:rsid w:val="00384A62"/>
    <w:rsid w:val="003A435A"/>
    <w:rsid w:val="003A4792"/>
    <w:rsid w:val="003E1EC6"/>
    <w:rsid w:val="004077C5"/>
    <w:rsid w:val="00412DC8"/>
    <w:rsid w:val="00436619"/>
    <w:rsid w:val="00441DAE"/>
    <w:rsid w:val="0048069A"/>
    <w:rsid w:val="004A105A"/>
    <w:rsid w:val="004A44FC"/>
    <w:rsid w:val="004B6598"/>
    <w:rsid w:val="004C31D4"/>
    <w:rsid w:val="004E7C62"/>
    <w:rsid w:val="00513FA5"/>
    <w:rsid w:val="00521A7A"/>
    <w:rsid w:val="00530E31"/>
    <w:rsid w:val="005353D6"/>
    <w:rsid w:val="00541FAE"/>
    <w:rsid w:val="0056196C"/>
    <w:rsid w:val="0056678F"/>
    <w:rsid w:val="00567568"/>
    <w:rsid w:val="00584114"/>
    <w:rsid w:val="0058445A"/>
    <w:rsid w:val="00593E02"/>
    <w:rsid w:val="005E01D6"/>
    <w:rsid w:val="005E2FA6"/>
    <w:rsid w:val="00625327"/>
    <w:rsid w:val="00632748"/>
    <w:rsid w:val="00691FC5"/>
    <w:rsid w:val="0069654F"/>
    <w:rsid w:val="006E187D"/>
    <w:rsid w:val="006F5A67"/>
    <w:rsid w:val="007149B9"/>
    <w:rsid w:val="00717FD6"/>
    <w:rsid w:val="00730099"/>
    <w:rsid w:val="00746D5E"/>
    <w:rsid w:val="007572B7"/>
    <w:rsid w:val="00785B86"/>
    <w:rsid w:val="00785F94"/>
    <w:rsid w:val="00790CBE"/>
    <w:rsid w:val="007A29E1"/>
    <w:rsid w:val="007A4D53"/>
    <w:rsid w:val="007B5555"/>
    <w:rsid w:val="007C71A8"/>
    <w:rsid w:val="007E18B8"/>
    <w:rsid w:val="00803268"/>
    <w:rsid w:val="0087681E"/>
    <w:rsid w:val="008A5CFB"/>
    <w:rsid w:val="008B3E08"/>
    <w:rsid w:val="008D0B2B"/>
    <w:rsid w:val="00904330"/>
    <w:rsid w:val="00974B51"/>
    <w:rsid w:val="009D113D"/>
    <w:rsid w:val="009D2AC9"/>
    <w:rsid w:val="009F4EE4"/>
    <w:rsid w:val="00A5598D"/>
    <w:rsid w:val="00AA664F"/>
    <w:rsid w:val="00B10F68"/>
    <w:rsid w:val="00B6538F"/>
    <w:rsid w:val="00B65652"/>
    <w:rsid w:val="00B731BC"/>
    <w:rsid w:val="00B75019"/>
    <w:rsid w:val="00B75781"/>
    <w:rsid w:val="00B87DDD"/>
    <w:rsid w:val="00B91C06"/>
    <w:rsid w:val="00B974B8"/>
    <w:rsid w:val="00BA006A"/>
    <w:rsid w:val="00BA6D06"/>
    <w:rsid w:val="00BF4769"/>
    <w:rsid w:val="00BF7755"/>
    <w:rsid w:val="00C10710"/>
    <w:rsid w:val="00C24D71"/>
    <w:rsid w:val="00C74827"/>
    <w:rsid w:val="00C761A1"/>
    <w:rsid w:val="00C82D42"/>
    <w:rsid w:val="00C90C54"/>
    <w:rsid w:val="00CD6E80"/>
    <w:rsid w:val="00CE0BF6"/>
    <w:rsid w:val="00D316AB"/>
    <w:rsid w:val="00D42E67"/>
    <w:rsid w:val="00D573BD"/>
    <w:rsid w:val="00D76DD1"/>
    <w:rsid w:val="00D9329E"/>
    <w:rsid w:val="00DD61D5"/>
    <w:rsid w:val="00E1447C"/>
    <w:rsid w:val="00E24F07"/>
    <w:rsid w:val="00E27251"/>
    <w:rsid w:val="00E3408C"/>
    <w:rsid w:val="00E36C12"/>
    <w:rsid w:val="00E4316A"/>
    <w:rsid w:val="00E56E11"/>
    <w:rsid w:val="00EB1231"/>
    <w:rsid w:val="00EE1EF3"/>
    <w:rsid w:val="00F4692E"/>
    <w:rsid w:val="00F938F7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snapToGrid w:val="0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4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5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032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032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03268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CE0B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E0BF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7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731B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73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731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5CFB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3"/>
    <w:uiPriority w:val="99"/>
    <w:semiHidden/>
    <w:unhideWhenUsed/>
    <w:rsid w:val="002C2B8B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2C2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李安方</dc:creator>
  <cp:keywords/>
  <dc:description/>
  <cp:lastModifiedBy>ThinkCentre</cp:lastModifiedBy>
  <cp:revision>54</cp:revision>
  <cp:lastPrinted>2017-11-08T02:21:00Z</cp:lastPrinted>
  <dcterms:created xsi:type="dcterms:W3CDTF">2017-11-01T03:41:00Z</dcterms:created>
  <dcterms:modified xsi:type="dcterms:W3CDTF">2017-11-08T02:34:00Z</dcterms:modified>
</cp:coreProperties>
</file>